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6DD91" w14:textId="77777777" w:rsidR="00071E75" w:rsidRDefault="008D05BA">
      <w:pPr>
        <w:pStyle w:val="normal0"/>
        <w:shd w:val="clear" w:color="auto" w:fill="FFFFFF"/>
        <w:rPr>
          <w:rFonts w:ascii="Arial" w:eastAsia="Arial" w:hAnsi="Arial" w:cs="Arial"/>
          <w:color w:val="008080"/>
          <w:sz w:val="28"/>
          <w:szCs w:val="28"/>
        </w:rPr>
      </w:pPr>
      <w:r>
        <w:rPr>
          <w:rFonts w:ascii="Arial" w:eastAsia="Arial" w:hAnsi="Arial" w:cs="Arial"/>
          <w:color w:val="008080"/>
          <w:sz w:val="28"/>
          <w:szCs w:val="28"/>
        </w:rPr>
        <w:t>Currently there is a trend towards the use of alternative forms of medicine. However, at best these methods are ineffective, and at worst they may be dangerous.</w:t>
      </w:r>
    </w:p>
    <w:p w14:paraId="238EDA12" w14:textId="77777777" w:rsidR="00071E75" w:rsidRDefault="008D05BA">
      <w:pPr>
        <w:pStyle w:val="normal0"/>
        <w:spacing w:before="150" w:after="225"/>
        <w:rPr>
          <w:rFonts w:ascii="Arial" w:eastAsia="Arial" w:hAnsi="Arial" w:cs="Arial"/>
          <w:b/>
          <w:i/>
          <w:color w:val="424242"/>
        </w:rPr>
      </w:pPr>
      <w:r>
        <w:rPr>
          <w:rFonts w:ascii="Arial" w:eastAsia="Arial" w:hAnsi="Arial" w:cs="Arial"/>
          <w:b/>
          <w:i/>
          <w:color w:val="424242"/>
        </w:rPr>
        <w:t>To what extent do you agree with this statement?</w:t>
      </w:r>
    </w:p>
    <w:p w14:paraId="3735FA0A" w14:textId="77777777" w:rsidR="00E55B56" w:rsidRPr="00570C4C" w:rsidRDefault="00E55B56" w:rsidP="00E55B56">
      <w:pPr>
        <w:pStyle w:val="normal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F56E56" w:rsidRPr="00570C4C" w14:paraId="5405E9A4" w14:textId="77777777" w:rsidTr="00BE364D">
        <w:tc>
          <w:tcPr>
            <w:tcW w:w="4450" w:type="dxa"/>
          </w:tcPr>
          <w:p w14:paraId="286B2624" w14:textId="01E12155" w:rsidR="00F56E56" w:rsidRPr="00570C4C" w:rsidRDefault="00F56E56" w:rsidP="00F56E56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Альтернативная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нова</w:t>
            </w:r>
            <w:proofErr w:type="spellEnd"/>
            <w:r w:rsidRPr="00570C4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50" w:type="dxa"/>
          </w:tcPr>
          <w:p w14:paraId="31A2F7B7" w14:textId="2D2FBC59" w:rsidR="00F56E56" w:rsidRPr="00570C4C" w:rsidRDefault="00F56E56" w:rsidP="00F56E56">
            <w:pPr>
              <w:pStyle w:val="normal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70C4C" w:rsidRPr="00570C4C" w14:paraId="0263C2C0" w14:textId="77777777" w:rsidTr="00BE364D">
        <w:tc>
          <w:tcPr>
            <w:tcW w:w="4450" w:type="dxa"/>
          </w:tcPr>
          <w:p w14:paraId="59A50BBF" w14:textId="14C039DC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Принято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считать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он</w:t>
            </w:r>
            <w:proofErr w:type="spellEnd"/>
            <w:r w:rsidR="000308F0">
              <w:rPr>
                <w:rFonts w:ascii="Arial" w:hAnsi="Arial" w:cs="Arial"/>
                <w:lang w:val="ru-RU"/>
              </w:rPr>
              <w:t>а</w:t>
            </w:r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предшествует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медицине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до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сих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пор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используется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многими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людьми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всем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мире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CC62148" w14:textId="1B595E5A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27A99BC1" w14:textId="77777777" w:rsidTr="00BE364D">
        <w:tc>
          <w:tcPr>
            <w:tcW w:w="4450" w:type="dxa"/>
          </w:tcPr>
          <w:p w14:paraId="10CB8684" w14:textId="3C3461E0" w:rsidR="00570C4C" w:rsidRPr="00570C4C" w:rsidRDefault="00570C4C" w:rsidP="00E55B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225"/>
              <w:rPr>
                <w:rFonts w:ascii="Arial" w:eastAsia="Arial" w:hAnsi="Arial" w:cs="Arial"/>
                <w:color w:val="424242"/>
                <w:highlight w:val="cyan"/>
              </w:rPr>
            </w:pPr>
            <w:r w:rsidRPr="00570C4C">
              <w:rPr>
                <w:rFonts w:ascii="Arial" w:hAnsi="Arial" w:cs="Arial"/>
              </w:rPr>
              <w:t xml:space="preserve">Я </w:t>
            </w:r>
            <w:proofErr w:type="spellStart"/>
            <w:r w:rsidRPr="00570C4C">
              <w:rPr>
                <w:rFonts w:ascii="Arial" w:hAnsi="Arial" w:cs="Arial"/>
              </w:rPr>
              <w:t>не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уверен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опасно</w:t>
            </w:r>
            <w:proofErr w:type="spellEnd"/>
            <w:r w:rsidRPr="00570C4C">
              <w:rPr>
                <w:rFonts w:ascii="Arial" w:hAnsi="Arial" w:cs="Arial"/>
              </w:rPr>
              <w:t xml:space="preserve">, и </w:t>
            </w:r>
            <w:proofErr w:type="spellStart"/>
            <w:r w:rsidRPr="00570C4C">
              <w:rPr>
                <w:rFonts w:ascii="Arial" w:hAnsi="Arial" w:cs="Arial"/>
              </w:rPr>
              <w:t>чувствую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альтернативная</w:t>
            </w:r>
            <w:proofErr w:type="spellEnd"/>
            <w:r w:rsidRPr="00570C4C">
              <w:rPr>
                <w:rFonts w:ascii="Arial" w:hAnsi="Arial" w:cs="Arial"/>
              </w:rPr>
              <w:t xml:space="preserve">, и </w:t>
            </w:r>
            <w:proofErr w:type="spellStart"/>
            <w:r w:rsidRPr="00570C4C">
              <w:rPr>
                <w:rFonts w:ascii="Arial" w:hAnsi="Arial" w:cs="Arial"/>
              </w:rPr>
              <w:t>традиционная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могут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быть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полезны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8330163" w14:textId="4E8574A1" w:rsidR="00570C4C" w:rsidRPr="00570C4C" w:rsidRDefault="00570C4C" w:rsidP="00E55B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225"/>
              <w:rPr>
                <w:rFonts w:ascii="Arial" w:eastAsia="Arial" w:hAnsi="Arial" w:cs="Arial"/>
                <w:color w:val="424242"/>
              </w:rPr>
            </w:pPr>
          </w:p>
        </w:tc>
      </w:tr>
      <w:tr w:rsidR="00570C4C" w:rsidRPr="00570C4C" w14:paraId="12954D45" w14:textId="77777777" w:rsidTr="00BE364D">
        <w:tc>
          <w:tcPr>
            <w:tcW w:w="4450" w:type="dxa"/>
          </w:tcPr>
          <w:p w14:paraId="328A6248" w14:textId="409BAA89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Есть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несколько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причин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почему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обычное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медицинское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сообщество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часто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игнорирует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альтернативы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30C8FA5B" w14:textId="70D82315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7EF0C31B" w14:textId="77777777" w:rsidTr="00BE364D">
        <w:tc>
          <w:tcPr>
            <w:tcW w:w="4450" w:type="dxa"/>
          </w:tcPr>
          <w:p w14:paraId="6BEAF215" w14:textId="2EEA33A5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yellow"/>
              </w:rPr>
            </w:pPr>
            <w:proofErr w:type="spellStart"/>
            <w:r w:rsidRPr="00570C4C">
              <w:rPr>
                <w:rFonts w:ascii="Arial" w:hAnsi="Arial" w:cs="Arial"/>
              </w:rPr>
              <w:t>Во-первых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было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мало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научных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исследований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области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такой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медицины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поэтому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существует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мало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доказательств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поддержку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заявлений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сторонников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4C20C63" w14:textId="2EC6D604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5235E777" w14:textId="77777777" w:rsidTr="00BE364D">
        <w:tc>
          <w:tcPr>
            <w:tcW w:w="4450" w:type="dxa"/>
          </w:tcPr>
          <w:p w14:paraId="118DDF5F" w14:textId="55E47B4A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yellow"/>
              </w:rPr>
            </w:pPr>
            <w:proofErr w:type="spellStart"/>
            <w:r w:rsidRPr="00570C4C">
              <w:rPr>
                <w:rFonts w:ascii="Arial" w:hAnsi="Arial" w:cs="Arial"/>
              </w:rPr>
              <w:t>Кроме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того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люди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часто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пробуют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такое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рекомендации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др</w:t>
            </w:r>
            <w:r w:rsidR="00BE364D">
              <w:rPr>
                <w:rFonts w:ascii="Arial" w:hAnsi="Arial" w:cs="Arial"/>
              </w:rPr>
              <w:t>узей</w:t>
            </w:r>
            <w:proofErr w:type="spellEnd"/>
            <w:r w:rsidR="00BE364D">
              <w:rPr>
                <w:rFonts w:ascii="Arial" w:hAnsi="Arial" w:cs="Arial"/>
              </w:rPr>
              <w:t xml:space="preserve">, и </w:t>
            </w:r>
            <w:proofErr w:type="spellStart"/>
            <w:r w:rsidR="00BE364D">
              <w:rPr>
                <w:rFonts w:ascii="Arial" w:hAnsi="Arial" w:cs="Arial"/>
              </w:rPr>
              <w:t>поэтому</w:t>
            </w:r>
            <w:proofErr w:type="spellEnd"/>
            <w:r w:rsidR="00BE364D">
              <w:rPr>
                <w:rFonts w:ascii="Arial" w:hAnsi="Arial" w:cs="Arial"/>
              </w:rPr>
              <w:t xml:space="preserve"> </w:t>
            </w:r>
            <w:proofErr w:type="spellStart"/>
            <w:r w:rsidR="00BE364D">
              <w:rPr>
                <w:rFonts w:ascii="Arial" w:hAnsi="Arial" w:cs="Arial"/>
              </w:rPr>
              <w:t>приходят</w:t>
            </w:r>
            <w:proofErr w:type="spellEnd"/>
            <w:r w:rsidR="00BE364D">
              <w:rPr>
                <w:rFonts w:ascii="Arial" w:hAnsi="Arial" w:cs="Arial"/>
              </w:rPr>
              <w:t xml:space="preserve"> к </w:t>
            </w:r>
            <w:proofErr w:type="spellStart"/>
            <w:r w:rsidRPr="00570C4C">
              <w:rPr>
                <w:rFonts w:ascii="Arial" w:hAnsi="Arial" w:cs="Arial"/>
              </w:rPr>
              <w:t>терапевту</w:t>
            </w:r>
            <w:proofErr w:type="spellEnd"/>
            <w:r w:rsidRPr="00570C4C">
              <w:rPr>
                <w:rFonts w:ascii="Arial" w:hAnsi="Arial" w:cs="Arial"/>
              </w:rPr>
              <w:t xml:space="preserve"> с </w:t>
            </w:r>
            <w:proofErr w:type="spellStart"/>
            <w:r w:rsidRPr="00570C4C">
              <w:rPr>
                <w:rFonts w:ascii="Arial" w:hAnsi="Arial" w:cs="Arial"/>
              </w:rPr>
              <w:t>очень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позитивным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настроем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может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быть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причиной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излечения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579DD3D" w14:textId="1D0D14D2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7ABF3200" w14:textId="77777777" w:rsidTr="00BE364D">
        <w:tc>
          <w:tcPr>
            <w:tcW w:w="4450" w:type="dxa"/>
          </w:tcPr>
          <w:p w14:paraId="5A2F0913" w14:textId="543532F6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yellow"/>
              </w:rPr>
            </w:pPr>
            <w:proofErr w:type="spellStart"/>
            <w:r w:rsidRPr="00570C4C">
              <w:rPr>
                <w:rFonts w:ascii="Arial" w:hAnsi="Arial" w:cs="Arial"/>
              </w:rPr>
              <w:t>Кроме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того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эти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обычно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полезны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только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длительных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хронических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состояниях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8FD96B2" w14:textId="19E48D10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30D75D15" w14:textId="77777777" w:rsidTr="00BE364D">
        <w:tc>
          <w:tcPr>
            <w:tcW w:w="4450" w:type="dxa"/>
          </w:tcPr>
          <w:p w14:paraId="03382D12" w14:textId="17F0D90B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cyan"/>
              </w:rPr>
            </w:pPr>
            <w:proofErr w:type="spellStart"/>
            <w:r w:rsidRPr="00570C4C">
              <w:rPr>
                <w:rFonts w:ascii="Arial" w:hAnsi="Arial" w:cs="Arial"/>
              </w:rPr>
              <w:t>Острые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медицинские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проблемы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такие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как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случайная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травма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часто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требуют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более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методов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13EE14B3" w14:textId="7004714E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66F2992D" w14:textId="77777777" w:rsidTr="00BE364D">
        <w:tc>
          <w:tcPr>
            <w:tcW w:w="4450" w:type="dxa"/>
          </w:tcPr>
          <w:p w14:paraId="4CC1A6C1" w14:textId="395A9AB4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yellow"/>
              </w:rPr>
            </w:pPr>
            <w:r w:rsidRPr="00570C4C">
              <w:rPr>
                <w:rFonts w:ascii="Arial" w:hAnsi="Arial" w:cs="Arial"/>
              </w:rPr>
              <w:t xml:space="preserve">С </w:t>
            </w:r>
            <w:proofErr w:type="spellStart"/>
            <w:r w:rsidRPr="00570C4C">
              <w:rPr>
                <w:rFonts w:ascii="Arial" w:hAnsi="Arial" w:cs="Arial"/>
              </w:rPr>
              <w:t>другой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стороны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остаются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веские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аргументы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пользу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использования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альтернатив</w:t>
            </w:r>
            <w:proofErr w:type="spellEnd"/>
            <w:r w:rsidR="00BE364D">
              <w:rPr>
                <w:rFonts w:ascii="Arial" w:hAnsi="Arial" w:cs="Arial"/>
                <w:lang w:val="ru-RU"/>
              </w:rPr>
              <w:t>ной медицины</w:t>
            </w:r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514A696" w14:textId="757BBD03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4203B65A" w14:textId="77777777" w:rsidTr="00BE364D">
        <w:tc>
          <w:tcPr>
            <w:tcW w:w="4450" w:type="dxa"/>
          </w:tcPr>
          <w:p w14:paraId="44E16A88" w14:textId="13C96A68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b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Несмотря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отсутствие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научных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доказательств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существует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множество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неподтвержденных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доказательств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того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эти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работают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3EB3BBA" w14:textId="270F09B6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65A9282E" w14:textId="77777777" w:rsidTr="00BE364D">
        <w:tc>
          <w:tcPr>
            <w:tcW w:w="4450" w:type="dxa"/>
          </w:tcPr>
          <w:p w14:paraId="7D95CF9F" w14:textId="5E0F1CBB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Кроме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того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далеко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опасные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они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часто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имеют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мало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побочных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эффектов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или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вообще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имеют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их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lastRenderedPageBreak/>
              <w:t>поэтому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худшим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результатом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будет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отсутствие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изменений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37764F4" w14:textId="06F45B12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44725EDA" w14:textId="77777777" w:rsidTr="00BE364D">
        <w:tc>
          <w:tcPr>
            <w:tcW w:w="4450" w:type="dxa"/>
          </w:tcPr>
          <w:p w14:paraId="131AD1B5" w14:textId="4590836F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lastRenderedPageBreak/>
              <w:t>Один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из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самых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убедительных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аргументов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пользу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эффективности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альтернативных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методов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Западе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заключается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том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хотя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предоставляется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бесплатно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многие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люди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готовы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платить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зн</w:t>
            </w:r>
            <w:r w:rsidR="00CE745F">
              <w:rPr>
                <w:rFonts w:ascii="Arial" w:hAnsi="Arial" w:cs="Arial"/>
              </w:rPr>
              <w:t>ачительные</w:t>
            </w:r>
            <w:proofErr w:type="spellEnd"/>
            <w:r w:rsidR="00CE745F">
              <w:rPr>
                <w:rFonts w:ascii="Arial" w:hAnsi="Arial" w:cs="Arial"/>
              </w:rPr>
              <w:t xml:space="preserve"> </w:t>
            </w:r>
            <w:proofErr w:type="spellStart"/>
            <w:r w:rsidR="00CE745F">
              <w:rPr>
                <w:rFonts w:ascii="Arial" w:hAnsi="Arial" w:cs="Arial"/>
              </w:rPr>
              <w:t>суммы</w:t>
            </w:r>
            <w:proofErr w:type="spellEnd"/>
            <w:r w:rsidR="00CE745F">
              <w:rPr>
                <w:rFonts w:ascii="Arial" w:hAnsi="Arial" w:cs="Arial"/>
              </w:rPr>
              <w:t xml:space="preserve"> </w:t>
            </w:r>
            <w:proofErr w:type="spellStart"/>
            <w:r w:rsidR="00CE745F">
              <w:rPr>
                <w:rFonts w:ascii="Arial" w:hAnsi="Arial" w:cs="Arial"/>
              </w:rPr>
              <w:t>за</w:t>
            </w:r>
            <w:proofErr w:type="spellEnd"/>
            <w:r w:rsidR="00CE745F">
              <w:rPr>
                <w:rFonts w:ascii="Arial" w:hAnsi="Arial" w:cs="Arial"/>
              </w:rPr>
              <w:t xml:space="preserve"> </w:t>
            </w:r>
            <w:proofErr w:type="spellStart"/>
            <w:r w:rsidR="00CE745F">
              <w:rPr>
                <w:rFonts w:ascii="Arial" w:hAnsi="Arial" w:cs="Arial"/>
              </w:rPr>
              <w:t>альтернатив</w:t>
            </w:r>
            <w:r w:rsidR="00CE745F">
              <w:rPr>
                <w:rFonts w:ascii="Arial" w:hAnsi="Arial" w:cs="Arial"/>
                <w:lang w:val="ru-RU"/>
              </w:rPr>
              <w:t>ную</w:t>
            </w:r>
            <w:proofErr w:type="spellEnd"/>
            <w:r w:rsidR="00CE745F">
              <w:rPr>
                <w:rFonts w:ascii="Arial" w:hAnsi="Arial" w:cs="Arial"/>
                <w:lang w:val="ru-RU"/>
              </w:rPr>
              <w:t xml:space="preserve"> медицину</w:t>
            </w:r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A8EE039" w14:textId="67566DBF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58B008DE" w14:textId="77777777" w:rsidTr="00BE364D">
        <w:tc>
          <w:tcPr>
            <w:tcW w:w="4450" w:type="dxa"/>
          </w:tcPr>
          <w:p w14:paraId="1D2929E2" w14:textId="203AE245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Если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они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были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абсолютно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бесполезны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было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удивительно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если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продолжалось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2AD9B5F" w14:textId="79BD18AB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02AB992C" w14:textId="77777777" w:rsidTr="00BE364D">
        <w:tc>
          <w:tcPr>
            <w:tcW w:w="4450" w:type="dxa"/>
          </w:tcPr>
          <w:p w14:paraId="47CD3389" w14:textId="0E0745AA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r w:rsidRPr="00570C4C">
              <w:rPr>
                <w:rFonts w:ascii="Arial" w:hAnsi="Arial" w:cs="Arial"/>
              </w:rPr>
              <w:t xml:space="preserve">Я </w:t>
            </w:r>
            <w:proofErr w:type="spellStart"/>
            <w:r w:rsidRPr="00570C4C">
              <w:rPr>
                <w:rFonts w:ascii="Arial" w:hAnsi="Arial" w:cs="Arial"/>
              </w:rPr>
              <w:t>твердо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верю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медицина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альтернативные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могут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должны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сосуществовать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4510044" w14:textId="6668419E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3D3D78B1" w14:textId="77777777" w:rsidTr="00BE364D">
        <w:tc>
          <w:tcPr>
            <w:tcW w:w="4450" w:type="dxa"/>
          </w:tcPr>
          <w:p w14:paraId="577CAE30" w14:textId="48084101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Они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имеют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разные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сильные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стороны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могут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эффективно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использоваться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для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решения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конкретных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медицинских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проблем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C1FE316" w14:textId="48AA4102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  <w:tr w:rsidR="00570C4C" w:rsidRPr="00570C4C" w14:paraId="66A4CC8F" w14:textId="77777777" w:rsidTr="00BE364D">
        <w:tc>
          <w:tcPr>
            <w:tcW w:w="4450" w:type="dxa"/>
          </w:tcPr>
          <w:p w14:paraId="79BB19B4" w14:textId="7FB2B0AE" w:rsidR="00570C4C" w:rsidRPr="00570C4C" w:rsidRDefault="00570C4C" w:rsidP="00E55B56">
            <w:pPr>
              <w:pStyle w:val="normal0"/>
              <w:spacing w:before="150" w:after="225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Наилучшим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вариантом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будет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альтернативная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терапия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для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поддержки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дополнения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медицины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A4BE149" w14:textId="468CD82C" w:rsidR="00570C4C" w:rsidRPr="00570C4C" w:rsidRDefault="00570C4C" w:rsidP="00E55B56">
            <w:pPr>
              <w:pStyle w:val="normal0"/>
              <w:spacing w:before="150" w:after="225"/>
              <w:rPr>
                <w:rFonts w:ascii="Arial" w:eastAsia="Arial" w:hAnsi="Arial" w:cs="Arial"/>
                <w:color w:val="424242"/>
              </w:rPr>
            </w:pPr>
          </w:p>
        </w:tc>
      </w:tr>
      <w:tr w:rsidR="00570C4C" w:rsidRPr="00570C4C" w14:paraId="6DD9B812" w14:textId="77777777" w:rsidTr="00BE364D">
        <w:tc>
          <w:tcPr>
            <w:tcW w:w="4450" w:type="dxa"/>
          </w:tcPr>
          <w:p w14:paraId="44006EB5" w14:textId="77777777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  <w:tc>
          <w:tcPr>
            <w:tcW w:w="4450" w:type="dxa"/>
          </w:tcPr>
          <w:p w14:paraId="5B488654" w14:textId="19D60EBF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</w:tbl>
    <w:p w14:paraId="511AC46C" w14:textId="77777777" w:rsidR="00E55B56" w:rsidRPr="00570C4C" w:rsidRDefault="00E55B56" w:rsidP="00E55B56">
      <w:pPr>
        <w:pStyle w:val="normal0"/>
        <w:rPr>
          <w:rFonts w:ascii="Arial" w:hAnsi="Arial" w:cs="Arial"/>
        </w:rPr>
      </w:pPr>
    </w:p>
    <w:p w14:paraId="01FF5C41" w14:textId="77777777" w:rsidR="00071E75" w:rsidRPr="00570C4C" w:rsidRDefault="00071E75">
      <w:pPr>
        <w:pStyle w:val="normal0"/>
        <w:rPr>
          <w:rFonts w:ascii="Arial" w:hAnsi="Arial" w:cs="Arial"/>
        </w:rPr>
      </w:pPr>
      <w:bookmarkStart w:id="1" w:name="_gjdgxs" w:colFirst="0" w:colLast="0"/>
      <w:bookmarkEnd w:id="1"/>
    </w:p>
    <w:sectPr w:rsidR="00071E75" w:rsidRPr="00570C4C">
      <w:pgSz w:w="11900" w:h="16840"/>
      <w:pgMar w:top="1440" w:right="1797" w:bottom="144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1E75"/>
    <w:rsid w:val="000308F0"/>
    <w:rsid w:val="00071E75"/>
    <w:rsid w:val="000D2ADF"/>
    <w:rsid w:val="000E7C43"/>
    <w:rsid w:val="00467BCF"/>
    <w:rsid w:val="004C4063"/>
    <w:rsid w:val="00533569"/>
    <w:rsid w:val="00566ED4"/>
    <w:rsid w:val="00570C4C"/>
    <w:rsid w:val="00597F78"/>
    <w:rsid w:val="006643CC"/>
    <w:rsid w:val="007045FB"/>
    <w:rsid w:val="008712EE"/>
    <w:rsid w:val="008D05BA"/>
    <w:rsid w:val="008E4DD4"/>
    <w:rsid w:val="00937314"/>
    <w:rsid w:val="00AB4E47"/>
    <w:rsid w:val="00BA54E5"/>
    <w:rsid w:val="00BE364D"/>
    <w:rsid w:val="00C248E8"/>
    <w:rsid w:val="00CE745F"/>
    <w:rsid w:val="00D351D6"/>
    <w:rsid w:val="00DD76CD"/>
    <w:rsid w:val="00DD7F17"/>
    <w:rsid w:val="00E55B56"/>
    <w:rsid w:val="00F11A60"/>
    <w:rsid w:val="00F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E72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E5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E5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Macintosh Word</Application>
  <DocSecurity>0</DocSecurity>
  <Lines>15</Lines>
  <Paragraphs>4</Paragraphs>
  <ScaleCrop>false</ScaleCrop>
  <Company>Bbbb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Aaaa</cp:lastModifiedBy>
  <cp:revision>3</cp:revision>
  <dcterms:created xsi:type="dcterms:W3CDTF">2019-11-27T05:21:00Z</dcterms:created>
  <dcterms:modified xsi:type="dcterms:W3CDTF">2019-11-27T05:22:00Z</dcterms:modified>
</cp:coreProperties>
</file>