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3A34D" w14:textId="77777777" w:rsidR="00BC5FE5" w:rsidRDefault="00612F3C">
      <w:pPr>
        <w:rPr>
          <w:rFonts w:ascii="Arial" w:hAnsi="Arial" w:cs="Arial"/>
          <w:sz w:val="24"/>
          <w:szCs w:val="24"/>
        </w:rPr>
      </w:pPr>
      <w:r w:rsidRPr="00C90B93">
        <w:rPr>
          <w:rFonts w:ascii="Arial" w:hAnsi="Arial" w:cs="Arial"/>
          <w:sz w:val="24"/>
          <w:szCs w:val="24"/>
        </w:rPr>
        <w:fldChar w:fldCharType="begin"/>
      </w:r>
      <w:r w:rsidRPr="00C90B93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"https://your-teachers.ru/essays/some-teenagers-dream-of-becoming-rich-whereas-others-consider-it-to-be-rather-dangerous" </w:instrText>
      </w:r>
      <w:r w:rsidRPr="00C90B93">
        <w:rPr>
          <w:rFonts w:ascii="Arial" w:hAnsi="Arial" w:cs="Arial"/>
          <w:sz w:val="24"/>
          <w:szCs w:val="24"/>
        </w:rPr>
        <w:fldChar w:fldCharType="separate"/>
      </w:r>
      <w:r w:rsidRPr="00C90B93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Some </w:t>
      </w:r>
      <w:proofErr w:type="gramStart"/>
      <w:r w:rsidRPr="00C90B93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teenagers</w:t>
      </w:r>
      <w:proofErr w:type="gramEnd"/>
      <w:r w:rsidRPr="00C90B93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dream of becoming rich whereas others consider it to be rather dangerous.</w:t>
      </w:r>
      <w:r w:rsidRPr="00C90B93">
        <w:rPr>
          <w:rFonts w:ascii="Arial" w:hAnsi="Arial" w:cs="Arial"/>
          <w:sz w:val="24"/>
          <w:szCs w:val="24"/>
        </w:rPr>
        <w:fldChar w:fldCharType="end"/>
      </w:r>
      <w:r w:rsidR="00C90B9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F1C9AD0" w14:textId="77777777" w:rsidR="00281811" w:rsidRPr="00C90B93" w:rsidRDefault="0028181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4965A4" w:rsidRPr="00C90B93" w14:paraId="141EC1AA" w14:textId="5A8C5E8A" w:rsidTr="00DF6859">
        <w:tc>
          <w:tcPr>
            <w:tcW w:w="4673" w:type="dxa"/>
          </w:tcPr>
          <w:p w14:paraId="22C5AA30" w14:textId="77777777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>На мой взгляд, нет ничего плохого в том, чтобы быть богатым.</w:t>
            </w:r>
          </w:p>
        </w:tc>
        <w:tc>
          <w:tcPr>
            <w:tcW w:w="4673" w:type="dxa"/>
          </w:tcPr>
          <w:p w14:paraId="5613C679" w14:textId="1DD7FEF5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5A4" w:rsidRPr="00C90B93" w14:paraId="517726B5" w14:textId="4FB1F0D7" w:rsidTr="00DF6859">
        <w:tc>
          <w:tcPr>
            <w:tcW w:w="4673" w:type="dxa"/>
          </w:tcPr>
          <w:p w14:paraId="25E80792" w14:textId="77777777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>Прежде всего, богатство предлагает человеку много возможностей.</w:t>
            </w:r>
          </w:p>
        </w:tc>
        <w:tc>
          <w:tcPr>
            <w:tcW w:w="4673" w:type="dxa"/>
          </w:tcPr>
          <w:p w14:paraId="78713C9F" w14:textId="025CB222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5A4" w:rsidRPr="00C90B93" w14:paraId="648A0CA4" w14:textId="2B2F9BC5" w:rsidTr="00DF6859">
        <w:tc>
          <w:tcPr>
            <w:tcW w:w="4673" w:type="dxa"/>
          </w:tcPr>
          <w:p w14:paraId="30847505" w14:textId="6719E3E1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 xml:space="preserve">Например, можно много путешествовать или позволить себе </w:t>
            </w:r>
            <w:r>
              <w:rPr>
                <w:rFonts w:ascii="Arial" w:hAnsi="Arial" w:cs="Arial"/>
                <w:sz w:val="24"/>
                <w:szCs w:val="24"/>
              </w:rPr>
              <w:t xml:space="preserve">иметь </w:t>
            </w:r>
            <w:r w:rsidRPr="00C90B93">
              <w:rPr>
                <w:rFonts w:ascii="Arial" w:hAnsi="Arial" w:cs="Arial"/>
                <w:sz w:val="24"/>
                <w:szCs w:val="24"/>
              </w:rPr>
              <w:t>роскошь.</w:t>
            </w:r>
          </w:p>
        </w:tc>
        <w:tc>
          <w:tcPr>
            <w:tcW w:w="4673" w:type="dxa"/>
          </w:tcPr>
          <w:p w14:paraId="5C779FB8" w14:textId="392A6D83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5A4" w:rsidRPr="00C90B93" w14:paraId="216C6AF7" w14:textId="743736CC" w:rsidTr="00DF6859">
        <w:tc>
          <w:tcPr>
            <w:tcW w:w="4673" w:type="dxa"/>
          </w:tcPr>
          <w:p w14:paraId="59DA293A" w14:textId="77777777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>Во-вторых, богатство позволяет человеку обрести свободу от определенных забот.</w:t>
            </w:r>
          </w:p>
        </w:tc>
        <w:tc>
          <w:tcPr>
            <w:tcW w:w="4673" w:type="dxa"/>
          </w:tcPr>
          <w:p w14:paraId="053E31F7" w14:textId="2BB8060C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5A4" w:rsidRPr="00C90B93" w14:paraId="0417C5C6" w14:textId="3E0F7BF7" w:rsidTr="00DF6859">
        <w:tc>
          <w:tcPr>
            <w:tcW w:w="4673" w:type="dxa"/>
          </w:tcPr>
          <w:p w14:paraId="40472308" w14:textId="0218F14F" w:rsidR="004965A4" w:rsidRPr="00C90B93" w:rsidRDefault="004965A4" w:rsidP="00F61C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 xml:space="preserve">Например, им не нужно беспокоиться о расходах на здравоохранение или о цене продуктов питания. </w:t>
            </w:r>
          </w:p>
        </w:tc>
        <w:tc>
          <w:tcPr>
            <w:tcW w:w="4673" w:type="dxa"/>
          </w:tcPr>
          <w:p w14:paraId="73138526" w14:textId="4DCCC177" w:rsidR="004965A4" w:rsidRPr="00C90B93" w:rsidRDefault="004965A4" w:rsidP="00F61C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5A4" w:rsidRPr="00C90B93" w14:paraId="3BF54823" w14:textId="4EE7FB83" w:rsidTr="00DF6859">
        <w:tc>
          <w:tcPr>
            <w:tcW w:w="4673" w:type="dxa"/>
          </w:tcPr>
          <w:p w14:paraId="33396570" w14:textId="77D9158D" w:rsidR="004965A4" w:rsidRPr="00C90B93" w:rsidRDefault="004965A4" w:rsidP="00A57B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Богатство</w:t>
            </w:r>
            <w:proofErr w:type="spellEnd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позволяет</w:t>
            </w:r>
            <w:proofErr w:type="spellEnd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людям</w:t>
            </w:r>
            <w:proofErr w:type="spellEnd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также</w:t>
            </w:r>
            <w:proofErr w:type="spellEnd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помогать</w:t>
            </w:r>
            <w:proofErr w:type="spellEnd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B93">
              <w:rPr>
                <w:rFonts w:ascii="Arial" w:hAnsi="Arial" w:cs="Arial"/>
                <w:sz w:val="24"/>
                <w:szCs w:val="24"/>
                <w:lang w:val="en-US"/>
              </w:rPr>
              <w:t>другим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673" w:type="dxa"/>
          </w:tcPr>
          <w:p w14:paraId="34A8C268" w14:textId="4326DA88" w:rsidR="004965A4" w:rsidRPr="00C90B93" w:rsidRDefault="004965A4" w:rsidP="00A57B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965A4" w:rsidRPr="00C90B93" w14:paraId="1F0ABBCF" w14:textId="4936E640" w:rsidTr="00DF6859">
        <w:tc>
          <w:tcPr>
            <w:tcW w:w="4673" w:type="dxa"/>
          </w:tcPr>
          <w:p w14:paraId="7FEF6BE2" w14:textId="77777777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>Богатые люди, такие как Билл Гейтс, спонсируют множество благотворительных проектов.</w:t>
            </w:r>
          </w:p>
        </w:tc>
        <w:tc>
          <w:tcPr>
            <w:tcW w:w="4673" w:type="dxa"/>
          </w:tcPr>
          <w:p w14:paraId="5A2BF040" w14:textId="449A6740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5A4" w:rsidRPr="00C90B93" w14:paraId="30E2041C" w14:textId="62ACC0A2" w:rsidTr="00DF6859">
        <w:tc>
          <w:tcPr>
            <w:tcW w:w="4673" w:type="dxa"/>
          </w:tcPr>
          <w:p w14:paraId="48BA5F2C" w14:textId="77777777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  <w:r w:rsidRPr="00C90B93">
              <w:rPr>
                <w:rFonts w:ascii="Arial" w:hAnsi="Arial" w:cs="Arial"/>
                <w:sz w:val="24"/>
                <w:szCs w:val="24"/>
              </w:rPr>
              <w:t>Кроме того, можно также вкладывать свои силы и время в вопросы здравоохранения и образования.</w:t>
            </w:r>
          </w:p>
        </w:tc>
        <w:tc>
          <w:tcPr>
            <w:tcW w:w="4673" w:type="dxa"/>
          </w:tcPr>
          <w:p w14:paraId="1866EA95" w14:textId="7CBBBF15" w:rsidR="004965A4" w:rsidRPr="00C90B93" w:rsidRDefault="004965A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9C479F1" w14:textId="77777777" w:rsidR="00612F3C" w:rsidRDefault="00612F3C">
      <w:pPr>
        <w:rPr>
          <w:lang w:val="en-US"/>
        </w:rPr>
      </w:pPr>
    </w:p>
    <w:p w14:paraId="3427E43C" w14:textId="7777777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796BB05A" w14:textId="7777777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335975BE" w14:textId="0384656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0A06B60B" w14:textId="7777777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E828A6E" w14:textId="7777777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31056DE9" w14:textId="77777777" w:rsidR="008736D5" w:rsidRDefault="008736D5" w:rsidP="008736D5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B1974E8" w14:textId="22330AD7" w:rsidR="008736D5" w:rsidRPr="00F61C03" w:rsidRDefault="008736D5" w:rsidP="008736D5">
      <w:pPr>
        <w:rPr>
          <w:lang w:val="en-US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8736D5" w:rsidRPr="00F6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3C"/>
    <w:rsid w:val="00142753"/>
    <w:rsid w:val="00281811"/>
    <w:rsid w:val="004965A4"/>
    <w:rsid w:val="00612F3C"/>
    <w:rsid w:val="008736D5"/>
    <w:rsid w:val="00912A12"/>
    <w:rsid w:val="00C90B93"/>
    <w:rsid w:val="00F575E4"/>
    <w:rsid w:val="00F6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94C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2F3C"/>
    <w:rPr>
      <w:b/>
      <w:bCs/>
    </w:rPr>
  </w:style>
  <w:style w:type="table" w:styleId="TableGrid">
    <w:name w:val="Table Grid"/>
    <w:basedOn w:val="TableNormal"/>
    <w:uiPriority w:val="39"/>
    <w:rsid w:val="0061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36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2F3C"/>
    <w:rPr>
      <w:b/>
      <w:bCs/>
    </w:rPr>
  </w:style>
  <w:style w:type="table" w:styleId="TableGrid">
    <w:name w:val="Table Grid"/>
    <w:basedOn w:val="TableNormal"/>
    <w:uiPriority w:val="39"/>
    <w:rsid w:val="0061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3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3</cp:revision>
  <dcterms:created xsi:type="dcterms:W3CDTF">2020-05-08T05:35:00Z</dcterms:created>
  <dcterms:modified xsi:type="dcterms:W3CDTF">2020-05-08T05:36:00Z</dcterms:modified>
</cp:coreProperties>
</file>