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D3758" w14:textId="77777777" w:rsidR="00BC5FE5" w:rsidRPr="00A94F2E" w:rsidRDefault="0018713A">
      <w:pPr>
        <w:rPr>
          <w:rFonts w:ascii="Arial" w:hAnsi="Arial" w:cs="Arial"/>
          <w:sz w:val="24"/>
          <w:szCs w:val="24"/>
        </w:rPr>
      </w:pPr>
      <w:r>
        <w:fldChar w:fldCharType="begin"/>
      </w:r>
      <w:r>
        <w:instrText xml:space="preserve"> HYPERLINK "https://your-teachers.ru/essays/many-people-argue-that-ordinary-people-can-do-a-lot-to-help-the-environment" </w:instrText>
      </w:r>
      <w:r>
        <w:fldChar w:fldCharType="separate"/>
      </w:r>
      <w:r w:rsidR="00754C46" w:rsidRPr="00A94F2E">
        <w:rPr>
          <w:rStyle w:val="Strong"/>
          <w:rFonts w:ascii="Arial" w:hAnsi="Arial" w:cs="Arial"/>
          <w:color w:val="0000FF"/>
          <w:sz w:val="24"/>
          <w:szCs w:val="24"/>
          <w:u w:val="single"/>
          <w:shd w:val="clear" w:color="auto" w:fill="FFFFFF"/>
          <w:lang w:val="en-US"/>
        </w:rPr>
        <w:t>Many people argue that ordinary people can do a lot to help the environment, including recycling materials and preventing waste. However, this depends on towns providing facilities for recycling and educating people on the need to help the environment, which some people think is too expensive.</w:t>
      </w:r>
      <w:r>
        <w:rPr>
          <w:rStyle w:val="Strong"/>
          <w:rFonts w:ascii="Arial" w:hAnsi="Arial" w:cs="Arial"/>
          <w:color w:val="0000FF"/>
          <w:sz w:val="24"/>
          <w:szCs w:val="24"/>
          <w:u w:val="single"/>
          <w:shd w:val="clear" w:color="auto" w:fill="FFFFFF"/>
          <w:lang w:val="en-US"/>
        </w:rPr>
        <w:fldChar w:fldCharType="end"/>
      </w:r>
    </w:p>
    <w:p w14:paraId="26E10064" w14:textId="77777777" w:rsidR="00754C46" w:rsidRPr="00A94F2E" w:rsidRDefault="00754C46">
      <w:pPr>
        <w:rPr>
          <w:rFonts w:ascii="Arial" w:hAnsi="Arial" w:cs="Arial"/>
          <w:sz w:val="24"/>
          <w:szCs w:val="24"/>
        </w:rPr>
      </w:pPr>
    </w:p>
    <w:tbl>
      <w:tblPr>
        <w:tblStyle w:val="TableGrid"/>
        <w:tblW w:w="0" w:type="auto"/>
        <w:tblLook w:val="04A0" w:firstRow="1" w:lastRow="0" w:firstColumn="1" w:lastColumn="0" w:noHBand="0" w:noVBand="1"/>
      </w:tblPr>
      <w:tblGrid>
        <w:gridCol w:w="4672"/>
        <w:gridCol w:w="4673"/>
      </w:tblGrid>
      <w:tr w:rsidR="00A94F2E" w:rsidRPr="00A94F2E" w14:paraId="4C5A8FAE" w14:textId="77777777" w:rsidTr="00D97753">
        <w:tc>
          <w:tcPr>
            <w:tcW w:w="4672" w:type="dxa"/>
          </w:tcPr>
          <w:p w14:paraId="20D8B281" w14:textId="77777777" w:rsidR="00A94F2E" w:rsidRPr="00A94F2E" w:rsidRDefault="00A94F2E" w:rsidP="00D97753">
            <w:pPr>
              <w:rPr>
                <w:rFonts w:ascii="Arial" w:hAnsi="Arial" w:cs="Arial"/>
                <w:sz w:val="24"/>
                <w:szCs w:val="24"/>
                <w:lang w:val="en-US"/>
              </w:rPr>
            </w:pPr>
            <w:r w:rsidRPr="00A94F2E">
              <w:rPr>
                <w:rFonts w:ascii="Arial" w:hAnsi="Arial" w:cs="Arial"/>
                <w:color w:val="0000FF"/>
                <w:sz w:val="24"/>
                <w:szCs w:val="24"/>
                <w:shd w:val="clear" w:color="auto" w:fill="FFFFFF"/>
                <w:lang w:val="en-US"/>
              </w:rPr>
              <w:t xml:space="preserve">In my opinion </w:t>
            </w:r>
            <w:r w:rsidRPr="00A94F2E">
              <w:rPr>
                <w:rFonts w:ascii="Arial" w:hAnsi="Arial" w:cs="Arial"/>
                <w:color w:val="404040"/>
                <w:sz w:val="24"/>
                <w:szCs w:val="24"/>
                <w:shd w:val="clear" w:color="auto" w:fill="FFFFFF"/>
                <w:lang w:val="en-US"/>
              </w:rPr>
              <w:t>providing facilities and education </w:t>
            </w:r>
            <w:r w:rsidRPr="00A94F2E">
              <w:rPr>
                <w:rStyle w:val="Strong"/>
                <w:rFonts w:ascii="Arial" w:hAnsi="Arial" w:cs="Arial"/>
                <w:color w:val="008000"/>
                <w:sz w:val="24"/>
                <w:szCs w:val="24"/>
                <w:shd w:val="clear" w:color="auto" w:fill="FFFFFF"/>
                <w:lang w:val="en-US"/>
              </w:rPr>
              <w:t>to</w:t>
            </w:r>
            <w:r w:rsidRPr="00A94F2E">
              <w:rPr>
                <w:rFonts w:ascii="Arial" w:hAnsi="Arial" w:cs="Arial"/>
                <w:color w:val="404040"/>
                <w:sz w:val="24"/>
                <w:szCs w:val="24"/>
                <w:shd w:val="clear" w:color="auto" w:fill="FFFFFF"/>
                <w:lang w:val="en-US"/>
              </w:rPr>
              <w:t> people on environmental </w:t>
            </w:r>
            <w:r w:rsidRPr="00A94F2E">
              <w:rPr>
                <w:rStyle w:val="Strong"/>
                <w:rFonts w:ascii="Arial" w:hAnsi="Arial" w:cs="Arial"/>
                <w:color w:val="008000"/>
                <w:sz w:val="24"/>
                <w:szCs w:val="24"/>
                <w:shd w:val="clear" w:color="auto" w:fill="FFFFFF"/>
                <w:lang w:val="en-US"/>
              </w:rPr>
              <w:t>issues</w:t>
            </w:r>
            <w:r w:rsidRPr="00A94F2E">
              <w:rPr>
                <w:rFonts w:ascii="Arial" w:hAnsi="Arial" w:cs="Arial"/>
                <w:color w:val="404040"/>
                <w:sz w:val="24"/>
                <w:szCs w:val="24"/>
                <w:shd w:val="clear" w:color="auto" w:fill="FFFFFF"/>
                <w:lang w:val="en-US"/>
              </w:rPr>
              <w:t> are worth doing.</w:t>
            </w:r>
          </w:p>
        </w:tc>
        <w:tc>
          <w:tcPr>
            <w:tcW w:w="4673" w:type="dxa"/>
          </w:tcPr>
          <w:p w14:paraId="3444BEDA" w14:textId="77777777" w:rsidR="00A94F2E" w:rsidRPr="00A94F2E" w:rsidRDefault="00A94F2E" w:rsidP="00D97753">
            <w:pPr>
              <w:rPr>
                <w:rFonts w:ascii="Arial" w:hAnsi="Arial" w:cs="Arial"/>
                <w:sz w:val="24"/>
                <w:szCs w:val="24"/>
              </w:rPr>
            </w:pPr>
            <w:r w:rsidRPr="00A94F2E">
              <w:rPr>
                <w:rFonts w:ascii="Arial" w:hAnsi="Arial" w:cs="Arial"/>
                <w:sz w:val="24"/>
                <w:szCs w:val="24"/>
              </w:rPr>
              <w:t>По моему мнению, предоставление услуг и образования людям по экологическим вопросам стоит того.</w:t>
            </w:r>
          </w:p>
        </w:tc>
      </w:tr>
      <w:tr w:rsidR="00A94F2E" w:rsidRPr="00A94F2E" w14:paraId="61776759" w14:textId="77777777" w:rsidTr="00D97753">
        <w:tc>
          <w:tcPr>
            <w:tcW w:w="4672" w:type="dxa"/>
          </w:tcPr>
          <w:p w14:paraId="4946E1EC" w14:textId="77777777" w:rsidR="00A94F2E" w:rsidRPr="00A94F2E" w:rsidRDefault="00A94F2E" w:rsidP="00D97753">
            <w:pPr>
              <w:rPr>
                <w:rFonts w:ascii="Arial" w:hAnsi="Arial" w:cs="Arial"/>
                <w:sz w:val="24"/>
                <w:szCs w:val="24"/>
                <w:lang w:val="en-US"/>
              </w:rPr>
            </w:pPr>
            <w:r w:rsidRPr="00A94F2E">
              <w:rPr>
                <w:rFonts w:ascii="Arial" w:hAnsi="Arial" w:cs="Arial"/>
                <w:color w:val="0000FF"/>
                <w:sz w:val="24"/>
                <w:szCs w:val="24"/>
                <w:shd w:val="clear" w:color="auto" w:fill="FFFFFF"/>
                <w:lang w:val="en-US"/>
              </w:rPr>
              <w:t>First of all</w:t>
            </w:r>
            <w:r w:rsidRPr="00A94F2E">
              <w:rPr>
                <w:rFonts w:ascii="Arial" w:hAnsi="Arial" w:cs="Arial"/>
                <w:color w:val="404040"/>
                <w:sz w:val="24"/>
                <w:szCs w:val="24"/>
                <w:shd w:val="clear" w:color="auto" w:fill="FFFFFF"/>
                <w:lang w:val="en-US"/>
              </w:rPr>
              <w:t>, if people </w:t>
            </w:r>
            <w:r w:rsidRPr="00A94F2E">
              <w:rPr>
                <w:rFonts w:ascii="Arial" w:hAnsi="Arial" w:cs="Arial"/>
                <w:color w:val="404040"/>
                <w:sz w:val="24"/>
                <w:szCs w:val="24"/>
                <w:u w:val="single"/>
                <w:shd w:val="clear" w:color="auto" w:fill="FFFFFF"/>
                <w:lang w:val="en-US"/>
              </w:rPr>
              <w:t>know</w:t>
            </w:r>
            <w:r w:rsidRPr="00A94F2E">
              <w:rPr>
                <w:rFonts w:ascii="Arial" w:hAnsi="Arial" w:cs="Arial"/>
                <w:color w:val="404040"/>
                <w:sz w:val="24"/>
                <w:szCs w:val="24"/>
                <w:shd w:val="clear" w:color="auto" w:fill="FFFFFF"/>
                <w:lang w:val="en-US"/>
              </w:rPr>
              <w:t> what to do and how to keep the environment clean, they will </w:t>
            </w:r>
            <w:r w:rsidRPr="00A94F2E">
              <w:rPr>
                <w:rStyle w:val="Strong"/>
                <w:rFonts w:ascii="Arial" w:hAnsi="Arial" w:cs="Arial"/>
                <w:color w:val="008000"/>
                <w:sz w:val="24"/>
                <w:szCs w:val="24"/>
                <w:shd w:val="clear" w:color="auto" w:fill="FFFFFF"/>
                <w:lang w:val="en-US"/>
              </w:rPr>
              <w:t>definitely</w:t>
            </w:r>
            <w:r w:rsidRPr="00A94F2E">
              <w:rPr>
                <w:rFonts w:ascii="Arial" w:hAnsi="Arial" w:cs="Arial"/>
                <w:color w:val="404040"/>
                <w:sz w:val="24"/>
                <w:szCs w:val="24"/>
                <w:shd w:val="clear" w:color="auto" w:fill="FFFFFF"/>
                <w:lang w:val="en-US"/>
              </w:rPr>
              <w:t> do it.</w:t>
            </w:r>
          </w:p>
        </w:tc>
        <w:tc>
          <w:tcPr>
            <w:tcW w:w="4673" w:type="dxa"/>
          </w:tcPr>
          <w:p w14:paraId="3F560129" w14:textId="77777777" w:rsidR="00A94F2E" w:rsidRPr="00A94F2E" w:rsidRDefault="00A94F2E" w:rsidP="00A94F2E">
            <w:pPr>
              <w:rPr>
                <w:rFonts w:ascii="Arial" w:hAnsi="Arial" w:cs="Arial"/>
                <w:sz w:val="24"/>
                <w:szCs w:val="24"/>
              </w:rPr>
            </w:pPr>
            <w:r w:rsidRPr="00A94F2E">
              <w:rPr>
                <w:rFonts w:ascii="Arial" w:hAnsi="Arial" w:cs="Arial"/>
                <w:sz w:val="24"/>
                <w:szCs w:val="24"/>
              </w:rPr>
              <w:t xml:space="preserve">Прежде всего, если люди знают, что делать и как поддерживать чистоту окружающей среды, они обязательно </w:t>
            </w:r>
            <w:r>
              <w:rPr>
                <w:rFonts w:ascii="Arial" w:hAnsi="Arial" w:cs="Arial"/>
                <w:sz w:val="24"/>
                <w:szCs w:val="24"/>
              </w:rPr>
              <w:t>будут это делать</w:t>
            </w:r>
            <w:r w:rsidRPr="00A94F2E">
              <w:rPr>
                <w:rFonts w:ascii="Arial" w:hAnsi="Arial" w:cs="Arial"/>
                <w:sz w:val="24"/>
                <w:szCs w:val="24"/>
              </w:rPr>
              <w:t>.</w:t>
            </w:r>
          </w:p>
        </w:tc>
      </w:tr>
      <w:tr w:rsidR="00A94F2E" w:rsidRPr="00A94F2E" w14:paraId="685575B3" w14:textId="77777777" w:rsidTr="00D97753">
        <w:tc>
          <w:tcPr>
            <w:tcW w:w="4672" w:type="dxa"/>
          </w:tcPr>
          <w:p w14:paraId="3CC498EC" w14:textId="77777777" w:rsidR="00A94F2E" w:rsidRPr="00A94F2E" w:rsidRDefault="00A94F2E" w:rsidP="00D97753">
            <w:pPr>
              <w:rPr>
                <w:rFonts w:ascii="Arial" w:hAnsi="Arial" w:cs="Arial"/>
                <w:sz w:val="24"/>
                <w:szCs w:val="24"/>
                <w:lang w:val="en-US"/>
              </w:rPr>
            </w:pPr>
            <w:r w:rsidRPr="00A94F2E">
              <w:rPr>
                <w:rStyle w:val="Strong"/>
                <w:rFonts w:ascii="Arial" w:hAnsi="Arial" w:cs="Arial"/>
                <w:color w:val="008000"/>
                <w:sz w:val="24"/>
                <w:szCs w:val="24"/>
                <w:shd w:val="clear" w:color="auto" w:fill="FFFFFF"/>
                <w:lang w:val="en-US"/>
              </w:rPr>
              <w:t>For example</w:t>
            </w:r>
            <w:r w:rsidRPr="00A94F2E">
              <w:rPr>
                <w:rFonts w:ascii="Arial" w:hAnsi="Arial" w:cs="Arial"/>
                <w:color w:val="404040"/>
                <w:sz w:val="24"/>
                <w:szCs w:val="24"/>
                <w:shd w:val="clear" w:color="auto" w:fill="FFFFFF"/>
                <w:lang w:val="en-US"/>
              </w:rPr>
              <w:t>, it is not a big deal for every one to invest some time and energy </w:t>
            </w:r>
            <w:r w:rsidRPr="00A94F2E">
              <w:rPr>
                <w:rStyle w:val="Strong"/>
                <w:rFonts w:ascii="Arial" w:hAnsi="Arial" w:cs="Arial"/>
                <w:color w:val="008000"/>
                <w:sz w:val="24"/>
                <w:szCs w:val="24"/>
                <w:shd w:val="clear" w:color="auto" w:fill="FFFFFF"/>
                <w:lang w:val="en-US"/>
              </w:rPr>
              <w:t>into</w:t>
            </w:r>
            <w:r w:rsidRPr="00A94F2E">
              <w:rPr>
                <w:rFonts w:ascii="Arial" w:hAnsi="Arial" w:cs="Arial"/>
                <w:color w:val="404040"/>
                <w:sz w:val="24"/>
                <w:szCs w:val="24"/>
                <w:shd w:val="clear" w:color="auto" w:fill="FFFFFF"/>
                <w:lang w:val="en-US"/>
              </w:rPr>
              <w:t> helping to protect nature.</w:t>
            </w:r>
          </w:p>
        </w:tc>
        <w:tc>
          <w:tcPr>
            <w:tcW w:w="4673" w:type="dxa"/>
          </w:tcPr>
          <w:p w14:paraId="5D2B7C89" w14:textId="77777777" w:rsidR="00A94F2E" w:rsidRPr="00A94F2E" w:rsidRDefault="00A94F2E" w:rsidP="00A94F2E">
            <w:pPr>
              <w:rPr>
                <w:rFonts w:ascii="Arial" w:hAnsi="Arial" w:cs="Arial"/>
                <w:sz w:val="24"/>
                <w:szCs w:val="24"/>
              </w:rPr>
            </w:pPr>
            <w:r w:rsidRPr="00A94F2E">
              <w:rPr>
                <w:rFonts w:ascii="Arial" w:hAnsi="Arial" w:cs="Arial"/>
                <w:sz w:val="24"/>
                <w:szCs w:val="24"/>
              </w:rPr>
              <w:t xml:space="preserve">Например, для каждого нет ничего </w:t>
            </w:r>
            <w:r>
              <w:rPr>
                <w:rFonts w:ascii="Arial" w:hAnsi="Arial" w:cs="Arial"/>
                <w:sz w:val="24"/>
                <w:szCs w:val="24"/>
              </w:rPr>
              <w:t>сложного</w:t>
            </w:r>
            <w:r w:rsidRPr="00A94F2E">
              <w:rPr>
                <w:rFonts w:ascii="Arial" w:hAnsi="Arial" w:cs="Arial"/>
                <w:sz w:val="24"/>
                <w:szCs w:val="24"/>
              </w:rPr>
              <w:t xml:space="preserve"> в том, чтобы тратить время и силы на защиту природы.</w:t>
            </w:r>
          </w:p>
        </w:tc>
      </w:tr>
      <w:tr w:rsidR="00A94F2E" w:rsidRPr="00A94F2E" w14:paraId="2940158C" w14:textId="77777777" w:rsidTr="00D97753">
        <w:tc>
          <w:tcPr>
            <w:tcW w:w="4672" w:type="dxa"/>
          </w:tcPr>
          <w:p w14:paraId="31913D61" w14:textId="77777777" w:rsidR="00A94F2E" w:rsidRPr="00A94F2E" w:rsidRDefault="00A94F2E" w:rsidP="00D97753">
            <w:pPr>
              <w:rPr>
                <w:rFonts w:ascii="Arial" w:hAnsi="Arial" w:cs="Arial"/>
                <w:sz w:val="24"/>
                <w:szCs w:val="24"/>
                <w:lang w:val="en-US"/>
              </w:rPr>
            </w:pPr>
            <w:r w:rsidRPr="00A94F2E">
              <w:rPr>
                <w:rFonts w:ascii="Arial" w:hAnsi="Arial" w:cs="Arial"/>
                <w:color w:val="0000FF"/>
                <w:sz w:val="24"/>
                <w:szCs w:val="24"/>
                <w:shd w:val="clear" w:color="auto" w:fill="FFFFFF"/>
                <w:lang w:val="en-US"/>
              </w:rPr>
              <w:t>Secondly</w:t>
            </w:r>
            <w:r w:rsidRPr="00A94F2E">
              <w:rPr>
                <w:rFonts w:ascii="Arial" w:hAnsi="Arial" w:cs="Arial"/>
                <w:color w:val="404040"/>
                <w:sz w:val="24"/>
                <w:szCs w:val="24"/>
                <w:shd w:val="clear" w:color="auto" w:fill="FFFFFF"/>
                <w:lang w:val="en-US"/>
              </w:rPr>
              <w:t>, usually people want to </w:t>
            </w:r>
            <w:r w:rsidRPr="00A94F2E">
              <w:rPr>
                <w:rFonts w:ascii="Arial" w:hAnsi="Arial" w:cs="Arial"/>
                <w:color w:val="404040"/>
                <w:sz w:val="24"/>
                <w:szCs w:val="24"/>
                <w:u w:val="single"/>
                <w:shd w:val="clear" w:color="auto" w:fill="FFFFFF"/>
                <w:lang w:val="en-US"/>
              </w:rPr>
              <w:t>take part</w:t>
            </w:r>
            <w:r w:rsidRPr="00A94F2E">
              <w:rPr>
                <w:rFonts w:ascii="Arial" w:hAnsi="Arial" w:cs="Arial"/>
                <w:color w:val="404040"/>
                <w:sz w:val="24"/>
                <w:szCs w:val="24"/>
                <w:shd w:val="clear" w:color="auto" w:fill="FFFFFF"/>
                <w:lang w:val="en-US"/>
              </w:rPr>
              <w:t> in something that is important not only for them personally but for the whole society.</w:t>
            </w:r>
          </w:p>
        </w:tc>
        <w:tc>
          <w:tcPr>
            <w:tcW w:w="4673" w:type="dxa"/>
          </w:tcPr>
          <w:p w14:paraId="2BEC748D" w14:textId="77777777" w:rsidR="00A94F2E" w:rsidRPr="00A94F2E" w:rsidRDefault="00A94F2E" w:rsidP="00D97753">
            <w:pPr>
              <w:rPr>
                <w:rFonts w:ascii="Arial" w:hAnsi="Arial" w:cs="Arial"/>
                <w:sz w:val="24"/>
                <w:szCs w:val="24"/>
              </w:rPr>
            </w:pPr>
            <w:r w:rsidRPr="00A94F2E">
              <w:rPr>
                <w:rFonts w:ascii="Arial" w:hAnsi="Arial" w:cs="Arial"/>
                <w:sz w:val="24"/>
                <w:szCs w:val="24"/>
              </w:rPr>
              <w:t>Во-вторых, обычно люди хотят принять участие в том, что важно не только для них лично, но и для всего общества.</w:t>
            </w:r>
          </w:p>
        </w:tc>
      </w:tr>
      <w:tr w:rsidR="00A94F2E" w:rsidRPr="00A94F2E" w14:paraId="74068D29" w14:textId="77777777" w:rsidTr="00D97753">
        <w:tc>
          <w:tcPr>
            <w:tcW w:w="4672" w:type="dxa"/>
          </w:tcPr>
          <w:p w14:paraId="1A876AE9" w14:textId="77777777" w:rsidR="00A94F2E" w:rsidRPr="00A94F2E" w:rsidRDefault="00A94F2E" w:rsidP="00D97753">
            <w:pPr>
              <w:rPr>
                <w:rFonts w:ascii="Arial" w:hAnsi="Arial" w:cs="Arial"/>
                <w:sz w:val="24"/>
                <w:szCs w:val="24"/>
                <w:lang w:val="en-US"/>
              </w:rPr>
            </w:pPr>
            <w:r w:rsidRPr="00A94F2E">
              <w:rPr>
                <w:rFonts w:ascii="Arial" w:hAnsi="Arial" w:cs="Arial"/>
                <w:color w:val="0000FF"/>
                <w:sz w:val="24"/>
                <w:szCs w:val="24"/>
                <w:shd w:val="clear" w:color="auto" w:fill="FFFFFF"/>
                <w:lang w:val="en-US"/>
              </w:rPr>
              <w:t>That's why</w:t>
            </w:r>
            <w:r w:rsidRPr="00A94F2E">
              <w:rPr>
                <w:rFonts w:ascii="Arial" w:hAnsi="Arial" w:cs="Arial"/>
                <w:color w:val="404040"/>
                <w:sz w:val="24"/>
                <w:szCs w:val="24"/>
                <w:shd w:val="clear" w:color="auto" w:fill="FFFFFF"/>
                <w:lang w:val="en-US"/>
              </w:rPr>
              <w:t>, if government </w:t>
            </w:r>
            <w:r w:rsidRPr="00A94F2E">
              <w:rPr>
                <w:rFonts w:ascii="Arial" w:hAnsi="Arial" w:cs="Arial"/>
                <w:color w:val="404040"/>
                <w:sz w:val="24"/>
                <w:szCs w:val="24"/>
                <w:u w:val="single"/>
                <w:shd w:val="clear" w:color="auto" w:fill="FFFFFF"/>
                <w:lang w:val="en-US"/>
              </w:rPr>
              <w:t>shows the way</w:t>
            </w:r>
            <w:r w:rsidRPr="00A94F2E">
              <w:rPr>
                <w:rFonts w:ascii="Arial" w:hAnsi="Arial" w:cs="Arial"/>
                <w:color w:val="404040"/>
                <w:sz w:val="24"/>
                <w:szCs w:val="24"/>
                <w:shd w:val="clear" w:color="auto" w:fill="FFFFFF"/>
                <w:lang w:val="en-US"/>
              </w:rPr>
              <w:t> to solve the ecological problems, people will be happy to help.</w:t>
            </w:r>
          </w:p>
        </w:tc>
        <w:tc>
          <w:tcPr>
            <w:tcW w:w="4673" w:type="dxa"/>
          </w:tcPr>
          <w:p w14:paraId="581D3852" w14:textId="77777777" w:rsidR="00A94F2E" w:rsidRPr="00A94F2E" w:rsidRDefault="00A94F2E" w:rsidP="00D97753">
            <w:pPr>
              <w:rPr>
                <w:rFonts w:ascii="Arial" w:hAnsi="Arial" w:cs="Arial"/>
                <w:sz w:val="24"/>
                <w:szCs w:val="24"/>
              </w:rPr>
            </w:pPr>
            <w:r w:rsidRPr="00A94F2E">
              <w:rPr>
                <w:rFonts w:ascii="Arial" w:hAnsi="Arial" w:cs="Arial"/>
                <w:sz w:val="24"/>
                <w:szCs w:val="24"/>
              </w:rPr>
              <w:t>Поэтому, если правительство покажет способ решения экологических проблем, люди будут рады помочь.</w:t>
            </w:r>
          </w:p>
        </w:tc>
      </w:tr>
    </w:tbl>
    <w:p w14:paraId="3A6242E6" w14:textId="77777777" w:rsidR="00A94F2E" w:rsidRDefault="00A94F2E">
      <w:pPr>
        <w:rPr>
          <w:rFonts w:ascii="Arial" w:hAnsi="Arial" w:cs="Arial"/>
          <w:sz w:val="24"/>
          <w:szCs w:val="24"/>
        </w:rPr>
      </w:pPr>
    </w:p>
    <w:p w14:paraId="32C5D9A3" w14:textId="77777777" w:rsidR="0018713A" w:rsidRDefault="0018713A" w:rsidP="0018713A">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6B3B0D4A" w14:textId="77777777" w:rsidR="0018713A" w:rsidRDefault="0018713A" w:rsidP="0018713A">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5379D03C" w14:textId="3F632637" w:rsidR="0018713A" w:rsidRDefault="0018713A" w:rsidP="0018713A">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03366D7C" w14:textId="77777777" w:rsidR="0018713A" w:rsidRDefault="0018713A" w:rsidP="0018713A">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5A12DFCC" w14:textId="77777777" w:rsidR="0018713A" w:rsidRDefault="0018713A" w:rsidP="0018713A">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21208655" w14:textId="77777777" w:rsidR="0018713A" w:rsidRDefault="0018713A" w:rsidP="0018713A">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34F22AFE" w14:textId="52593041" w:rsidR="0018713A" w:rsidRPr="00A94F2E" w:rsidRDefault="0018713A" w:rsidP="0018713A">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bookmarkStart w:id="0" w:name="_GoBack"/>
      <w:bookmarkEnd w:id="0"/>
    </w:p>
    <w:sectPr w:rsidR="0018713A" w:rsidRPr="00A9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46"/>
    <w:rsid w:val="00142753"/>
    <w:rsid w:val="0018713A"/>
    <w:rsid w:val="00754C46"/>
    <w:rsid w:val="00912A12"/>
    <w:rsid w:val="00A94F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57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C46"/>
    <w:rPr>
      <w:b/>
      <w:bCs/>
    </w:rPr>
  </w:style>
  <w:style w:type="table" w:styleId="TableGrid">
    <w:name w:val="Table Grid"/>
    <w:basedOn w:val="TableNormal"/>
    <w:uiPriority w:val="39"/>
    <w:rsid w:val="0075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13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C46"/>
    <w:rPr>
      <w:b/>
      <w:bCs/>
    </w:rPr>
  </w:style>
  <w:style w:type="table" w:styleId="TableGrid">
    <w:name w:val="Table Grid"/>
    <w:basedOn w:val="TableNormal"/>
    <w:uiPriority w:val="39"/>
    <w:rsid w:val="00754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71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1695</Characters>
  <Application>Microsoft Macintosh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3</cp:revision>
  <dcterms:created xsi:type="dcterms:W3CDTF">2020-03-24T14:14:00Z</dcterms:created>
  <dcterms:modified xsi:type="dcterms:W3CDTF">2020-05-04T11:30:00Z</dcterms:modified>
</cp:coreProperties>
</file>